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The Prayer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Abiding One, </w:t>
      </w:r>
      <w:r>
        <w:rPr/>
        <w:t xml:space="preserve">help me to associate with the followers of all religions with fellowship. 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All-Bountiful, </w:t>
      </w:r>
      <w:r>
        <w:rPr/>
        <w:t>help me to honour my parents.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All-Informed, </w:t>
      </w:r>
      <w:r>
        <w:rPr/>
        <w:t xml:space="preserve">help me to not wish for others what I don't wish for myself.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All-Merciful, </w:t>
      </w:r>
      <w:r>
        <w:rPr/>
        <w:t>help me to teach and propagate the Faith.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All-Seeing, </w:t>
      </w:r>
      <w:r>
        <w:rPr/>
        <w:t xml:space="preserve">help me to assist those who arise to promote the Faith. 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Ancient of Days, </w:t>
      </w:r>
      <w:r>
        <w:rPr/>
        <w:t xml:space="preserve">help me to not depart from the Writings or to be misled by those who do.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Beginning and End, </w:t>
      </w:r>
      <w:r>
        <w:rPr/>
        <w:t xml:space="preserve">help me to refer to the Holy Writ when differences arise. 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Breath, </w:t>
      </w:r>
      <w:r>
        <w:rPr/>
        <w:t xml:space="preserve">help me to immerse myself in the study of the Teachings.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Day Star, </w:t>
      </w:r>
      <w:r>
        <w:rPr/>
        <w:t xml:space="preserve">help me to not follow my idle fancies and vain imaginations.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Desire of the World, </w:t>
      </w:r>
      <w:r>
        <w:rPr/>
        <w:t xml:space="preserve">help me to recite the holy verses at morn and at eventide. 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Divine Educator, </w:t>
      </w:r>
      <w:r>
        <w:rPr/>
        <w:t xml:space="preserve">help me to recite the holy verses melodiously.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Dominant, </w:t>
      </w:r>
      <w:r>
        <w:rPr/>
        <w:t xml:space="preserve">help me to teach my children to chant the holy verses in the Mashriqu'l-Adhkar. 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Eternal Lord, </w:t>
      </w:r>
      <w:r>
        <w:rPr/>
        <w:t>help me to study such arts and sciences as benefit mankind.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Exalted, </w:t>
      </w:r>
      <w:r>
        <w:rPr/>
        <w:t xml:space="preserve">help me to take counsel together.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Faithful One, </w:t>
      </w:r>
      <w:r>
        <w:rPr/>
        <w:t xml:space="preserve">help me to not be indulgent in carrying out the Your statutes.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Gracious, </w:t>
      </w:r>
      <w:r>
        <w:rPr/>
        <w:t>help me to repent to You of my sins.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Guardian, </w:t>
      </w:r>
      <w:r>
        <w:rPr/>
        <w:t>help me to be truthful.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Help in Peril, </w:t>
      </w:r>
      <w:r>
        <w:rPr/>
        <w:t>help me to be trustworthy.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Incorruptible, </w:t>
      </w:r>
      <w:r>
        <w:rPr/>
        <w:t xml:space="preserve">help me to be faithful.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Inmost Essence, </w:t>
      </w:r>
      <w:r>
        <w:rPr/>
        <w:t>help me to be righteous and fear You.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Invisible, </w:t>
      </w:r>
      <w:r>
        <w:rPr/>
        <w:t xml:space="preserve">help me to be just and fair.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Uncreated, </w:t>
      </w:r>
      <w:r>
        <w:rPr/>
        <w:t xml:space="preserve">help me to be tactful and wise. 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King of Kings, </w:t>
      </w:r>
      <w:r>
        <w:rPr/>
        <w:t xml:space="preserve">help me to be courteous.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Lord of Earth and Heaven, </w:t>
      </w:r>
      <w:r>
        <w:rPr/>
        <w:t xml:space="preserve">help me to be hospitable.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Majesty, </w:t>
      </w:r>
      <w:r>
        <w:rPr/>
        <w:t>help me to be persevering.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Maker of the Heavens, </w:t>
      </w:r>
      <w:r>
        <w:rPr/>
        <w:t xml:space="preserve">help me to be detached.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Most Manifest, </w:t>
      </w:r>
      <w:r>
        <w:rPr/>
        <w:t xml:space="preserve">help me to be absolutely submissive to Your Will.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Most Powerful, </w:t>
      </w:r>
      <w:r>
        <w:rPr/>
        <w:t>help me to not stir up mischief.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Mover, </w:t>
      </w:r>
      <w:r>
        <w:rPr/>
        <w:t>help me to not be hypocritical.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Mystic Source, </w:t>
      </w:r>
      <w:r>
        <w:rPr/>
        <w:t>help me to not be proud.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Object of All Learning, </w:t>
      </w:r>
      <w:r>
        <w:rPr/>
        <w:t>help me to not be fanatical.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Omnipotent Avenger, </w:t>
      </w:r>
      <w:r>
        <w:rPr/>
        <w:t>help me to not prefer myself to my neighbour.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Ordainer, </w:t>
      </w:r>
      <w:r>
        <w:rPr/>
        <w:t>help me to not contend with my neighbour.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One True God, </w:t>
      </w:r>
      <w:r>
        <w:rPr/>
        <w:t>help me to not indulge my passions.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Origin of All Things, </w:t>
      </w:r>
      <w:r>
        <w:rPr/>
        <w:t xml:space="preserve">help me to not lament in adversity. 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Peerless, </w:t>
      </w:r>
      <w:r>
        <w:rPr/>
        <w:t>help me to not contend with those in authority.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Potent, </w:t>
      </w:r>
      <w:r>
        <w:rPr/>
        <w:t>help me to not lose my temper.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Provider of All Means, </w:t>
      </w:r>
      <w:r>
        <w:rPr/>
        <w:t>help me to not anger my neighbour.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Quickener, </w:t>
      </w:r>
      <w:r>
        <w:rPr/>
        <w:t xml:space="preserve">help me to be closely united.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Raiser from the Dead, </w:t>
      </w:r>
      <w:r>
        <w:rPr/>
        <w:t>help me to consult competent physicians when ill.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Revealer, </w:t>
      </w:r>
      <w:r>
        <w:rPr/>
        <w:t>help me to respond to invitations.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Rich, </w:t>
      </w:r>
      <w:r>
        <w:rPr/>
        <w:t>help me to study languages for the furtherance of the Faith.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Ruler of the Day of Reckoning, </w:t>
      </w:r>
      <w:r>
        <w:rPr/>
        <w:t>help me to further the development of cities and countries for the glorification of the Faith.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Sea of Seas, </w:t>
      </w:r>
      <w:r>
        <w:rPr/>
        <w:t>help me to be the essence of cleanliness.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Self-Subsisting, </w:t>
      </w:r>
      <w:r>
        <w:rPr/>
        <w:t>help me to be stainless in my dress.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Slayer, </w:t>
      </w:r>
      <w:r>
        <w:rPr/>
        <w:t>help me to not interpret the Holy Writ.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Source of Divine Grace, </w:t>
      </w:r>
      <w:r>
        <w:rPr/>
        <w:t>help me to refrain from begging.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Sovereign Lord of All, </w:t>
      </w:r>
      <w:r>
        <w:rPr/>
        <w:t xml:space="preserve">help me not to confess my sins to others. 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Subtile, </w:t>
      </w:r>
      <w:r>
        <w:rPr/>
        <w:t xml:space="preserve">help me to not drink alcohol. 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Sun of Truth, </w:t>
      </w:r>
      <w:r>
        <w:rPr/>
        <w:t xml:space="preserve">help me to not take drugs such as opium.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Sustainer, </w:t>
      </w:r>
      <w:r>
        <w:rPr/>
        <w:t>help me to not gamble.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Great Announcement, </w:t>
      </w:r>
      <w:r>
        <w:rPr/>
        <w:t>help me to not commit arson.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True Physician, </w:t>
      </w:r>
      <w:r>
        <w:rPr/>
        <w:t>help me to not commit adultery.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Ultimate Desire, </w:t>
      </w:r>
      <w:r>
        <w:rPr/>
        <w:t xml:space="preserve">help me to not murder anyone.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Unchangable Being, </w:t>
      </w:r>
      <w:r>
        <w:rPr/>
        <w:t>help me to not steal anything.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Unconditioned, </w:t>
      </w:r>
      <w:r>
        <w:rPr/>
        <w:t>help me to not commit homosexual acts.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Unconstrained, </w:t>
      </w:r>
      <w:r>
        <w:rPr/>
        <w:t>help me to not be cruel to animals.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Undying Fire, </w:t>
      </w:r>
      <w:r>
        <w:rPr/>
        <w:t>help me to not indulge in idleness and sloth.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Unfailing Protector, </w:t>
      </w:r>
      <w:r>
        <w:rPr/>
        <w:t xml:space="preserve">help me to not backbite.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Unifier, </w:t>
      </w:r>
      <w:r>
        <w:rPr/>
        <w:t xml:space="preserve">help me to not commit calumny. 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Unknowable Essence, </w:t>
      </w:r>
      <w:r>
        <w:rPr/>
        <w:t>help me to not carry arms unless essential.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Unseen Beauty, </w:t>
      </w:r>
      <w:r>
        <w:rPr/>
        <w:t xml:space="preserve">help me not to enter a house without the owner's permission.  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Well-Beloved, </w:t>
      </w:r>
      <w:r>
        <w:rPr/>
        <w:t>help me to not strike or wound a person.</w:t>
      </w:r>
    </w:p>
    <w:p>
      <w:pPr>
        <w:pStyle w:val="Normal"/>
        <w:spacing w:lineRule="auto" w:line="240"/>
        <w:rPr/>
      </w:pPr>
      <w:r>
        <w:rPr/>
        <w:t xml:space="preserve">Oh my God, </w:t>
      </w:r>
      <w:r>
        <w:rPr/>
        <w:t xml:space="preserve">the Wise One, </w:t>
      </w:r>
      <w:r>
        <w:rPr/>
        <w:t>help me not to be involved in contention and conflict.</w:t>
      </w:r>
      <w:bookmarkStart w:id="0" w:name="_GoBack"/>
      <w:bookmarkEnd w:id="0"/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C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LibreOffice/6.2.8.2$Windows_X86_64 LibreOffice_project/f82ddfca21ebc1e222a662a32b25c0c9d20169ee</Application>
  <Pages>3</Pages>
  <Words>906</Words>
  <Characters>3685</Characters>
  <CharactersWithSpaces>4587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2019-03-30T07:18:00Z</dcterms:created>
  <dc:creator>Duncan Hedley</dc:creator>
  <dc:description/>
  <dc:language>en-US</dc:language>
  <cp:lastModifiedBy/>
  <dcterms:modified xsi:type="dcterms:W3CDTF">2020-01-07T00:01:51Z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